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95" w:rsidRPr="009739F3" w:rsidRDefault="00830695" w:rsidP="00830695">
      <w:pPr>
        <w:spacing w:after="200"/>
        <w:jc w:val="center"/>
        <w:rPr>
          <w:rFonts w:eastAsia="Calibri"/>
          <w:b/>
          <w:u w:val="single"/>
          <w:lang w:val="bg-BG"/>
        </w:rPr>
      </w:pPr>
      <w:r w:rsidRPr="009739F3">
        <w:rPr>
          <w:rFonts w:eastAsia="Calibri"/>
          <w:b/>
          <w:u w:val="single"/>
          <w:lang w:val="bg-BG"/>
        </w:rPr>
        <w:t>НАЧАЛНО УЧИЛИЩЕ”СВ.СВ.КИРИЛ И МЕТОДИЙ” ТОПОЛОВГРАД</w:t>
      </w:r>
    </w:p>
    <w:p w:rsidR="00830695" w:rsidRPr="009739F3" w:rsidRDefault="00830695" w:rsidP="00830695">
      <w:pPr>
        <w:pBdr>
          <w:bottom w:val="single" w:sz="6" w:space="0" w:color="auto"/>
        </w:pBdr>
        <w:spacing w:after="200"/>
        <w:jc w:val="center"/>
        <w:rPr>
          <w:rFonts w:eastAsia="Calibri"/>
          <w:b/>
        </w:rPr>
      </w:pPr>
      <w:r w:rsidRPr="009739F3">
        <w:rPr>
          <w:rFonts w:eastAsia="Calibri"/>
          <w:b/>
          <w:lang w:val="bg-BG"/>
        </w:rPr>
        <w:t>ул.”Ив.Вазов”№13,тел.0470/52150,</w:t>
      </w:r>
      <w:r w:rsidRPr="009739F3">
        <w:rPr>
          <w:rFonts w:eastAsia="Calibri"/>
          <w:b/>
        </w:rPr>
        <w:t>e-mail:nu1_4topgrad@abv.bg</w:t>
      </w:r>
    </w:p>
    <w:p w:rsidR="00830695" w:rsidRDefault="00830695" w:rsidP="00830695">
      <w:pPr>
        <w:jc w:val="center"/>
        <w:rPr>
          <w:b/>
          <w:sz w:val="32"/>
          <w:szCs w:val="32"/>
          <w:lang w:val="bg-BG"/>
        </w:rPr>
      </w:pPr>
    </w:p>
    <w:p w:rsidR="000A2A2B" w:rsidRPr="000A2A2B" w:rsidRDefault="000A2A2B" w:rsidP="000A2A2B">
      <w:pPr>
        <w:rPr>
          <w:sz w:val="24"/>
          <w:szCs w:val="24"/>
          <w:lang w:val="en-US" w:eastAsia="en-US"/>
        </w:rPr>
      </w:pPr>
    </w:p>
    <w:p w:rsidR="000A2A2B" w:rsidRPr="000A2A2B" w:rsidRDefault="000A2A2B" w:rsidP="000A2A2B">
      <w:pPr>
        <w:rPr>
          <w:sz w:val="24"/>
          <w:szCs w:val="24"/>
          <w:lang w:val="en-US" w:eastAsia="en-US"/>
        </w:rPr>
      </w:pPr>
    </w:p>
    <w:p w:rsidR="002C294E" w:rsidRPr="004B0441" w:rsidRDefault="002C294E" w:rsidP="002C294E">
      <w:pPr>
        <w:textAlignment w:val="baseline"/>
        <w:rPr>
          <w:color w:val="2B2B2B"/>
        </w:rPr>
      </w:pPr>
      <w:r w:rsidRPr="004B0441">
        <w:rPr>
          <w:b/>
          <w:bCs/>
          <w:color w:val="2B2B2B"/>
          <w:bdr w:val="none" w:sz="0" w:space="0" w:color="auto" w:frame="1"/>
        </w:rPr>
        <w:t> </w:t>
      </w:r>
      <w:proofErr w:type="spellStart"/>
      <w:r w:rsidRPr="000C170D">
        <w:rPr>
          <w:b/>
          <w:bCs/>
          <w:color w:val="2B2B2B"/>
          <w:bdr w:val="none" w:sz="0" w:space="0" w:color="auto" w:frame="1"/>
        </w:rPr>
        <w:t>Утвърдил</w:t>
      </w:r>
      <w:proofErr w:type="spellEnd"/>
      <w:r w:rsidRPr="000C170D">
        <w:rPr>
          <w:b/>
          <w:bCs/>
          <w:color w:val="2B2B2B"/>
          <w:bdr w:val="none" w:sz="0" w:space="0" w:color="auto" w:frame="1"/>
        </w:rPr>
        <w:t>:</w:t>
      </w:r>
    </w:p>
    <w:p w:rsidR="002C294E" w:rsidRPr="004B0441" w:rsidRDefault="002C294E" w:rsidP="002C294E">
      <w:pPr>
        <w:textAlignment w:val="baseline"/>
        <w:rPr>
          <w:color w:val="2B2B2B"/>
        </w:rPr>
      </w:pPr>
      <w:r>
        <w:rPr>
          <w:b/>
          <w:bCs/>
          <w:color w:val="2B2B2B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36.8pt;height:68.4pt">
            <v:imagedata r:id="rId5" o:title=""/>
            <o:lock v:ext="edit" ungrouping="t" rotation="t" cropping="t" verticies="t" text="t" grouping="t"/>
            <o:signatureline v:ext="edit" id="{AE87BC1E-C3EB-4ED7-BAC1-1889BF21AEC0}" provid="{00000000-0000-0000-0000-000000000000}" o:suggestedsigner="М. Коджаманова" o:suggestedsigner2="Директор" issignatureline="t"/>
          </v:shape>
        </w:pict>
      </w:r>
    </w:p>
    <w:p w:rsidR="002C294E" w:rsidRDefault="002C294E" w:rsidP="002C294E">
      <w:pPr>
        <w:jc w:val="center"/>
        <w:rPr>
          <w:b/>
        </w:rPr>
      </w:pPr>
    </w:p>
    <w:p w:rsidR="002C294E" w:rsidRDefault="002C294E" w:rsidP="002C294E">
      <w:pPr>
        <w:jc w:val="center"/>
        <w:rPr>
          <w:b/>
        </w:rPr>
      </w:pPr>
    </w:p>
    <w:p w:rsidR="00965940" w:rsidRPr="009F0856" w:rsidRDefault="00965940" w:rsidP="00965940">
      <w:pPr>
        <w:rPr>
          <w:sz w:val="24"/>
          <w:szCs w:val="24"/>
          <w:lang w:val="bg-BG"/>
        </w:rPr>
      </w:pPr>
    </w:p>
    <w:p w:rsidR="00055520" w:rsidRPr="009F0856" w:rsidRDefault="00055520" w:rsidP="00965940">
      <w:pPr>
        <w:rPr>
          <w:sz w:val="24"/>
          <w:szCs w:val="24"/>
          <w:lang w:val="bg-BG"/>
        </w:rPr>
      </w:pPr>
    </w:p>
    <w:p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ПЛАН – ПРОГРАМА</w:t>
      </w:r>
    </w:p>
    <w:p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 xml:space="preserve">ЗА БЕЗОПАСНОСТ НА ДВИЖЕНИЕТО ПО ПЪТИЩАТА </w:t>
      </w:r>
      <w:r w:rsidR="0048746B" w:rsidRPr="000A2A2B">
        <w:rPr>
          <w:b/>
          <w:sz w:val="28"/>
          <w:szCs w:val="24"/>
          <w:lang w:val="bg-BG"/>
        </w:rPr>
        <w:t>ПРЕ</w:t>
      </w:r>
      <w:r w:rsidRPr="000A2A2B">
        <w:rPr>
          <w:b/>
          <w:sz w:val="28"/>
          <w:szCs w:val="24"/>
          <w:lang w:val="bg-BG"/>
        </w:rPr>
        <w:t>З 2021</w:t>
      </w:r>
      <w:r w:rsidR="009B5B39">
        <w:rPr>
          <w:b/>
          <w:sz w:val="28"/>
          <w:szCs w:val="24"/>
          <w:lang w:val="bg-BG"/>
        </w:rPr>
        <w:t>/ 2022</w:t>
      </w:r>
      <w:r w:rsidRPr="000A2A2B">
        <w:rPr>
          <w:b/>
          <w:sz w:val="28"/>
          <w:szCs w:val="24"/>
          <w:lang w:val="bg-BG"/>
        </w:rPr>
        <w:t xml:space="preserve"> ГОДИНА</w:t>
      </w:r>
    </w:p>
    <w:p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:rsidR="00965940" w:rsidRPr="009F0856" w:rsidRDefault="00965940" w:rsidP="00965940">
      <w:pPr>
        <w:jc w:val="center"/>
        <w:rPr>
          <w:sz w:val="22"/>
          <w:szCs w:val="22"/>
          <w:lang w:val="bg-BG"/>
        </w:rPr>
      </w:pPr>
    </w:p>
    <w:p w:rsidR="00965940" w:rsidRPr="000A2A2B" w:rsidRDefault="000632C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І. Общи положения</w:t>
      </w:r>
    </w:p>
    <w:p w:rsidR="000632CE" w:rsidRPr="000A2A2B" w:rsidRDefault="000632CE" w:rsidP="00965940">
      <w:pPr>
        <w:jc w:val="both"/>
        <w:rPr>
          <w:b/>
          <w:sz w:val="28"/>
          <w:szCs w:val="24"/>
          <w:lang w:val="bg-BG"/>
        </w:rPr>
      </w:pPr>
    </w:p>
    <w:p w:rsidR="000632CE" w:rsidRPr="009F0856" w:rsidRDefault="000632CE" w:rsidP="002370EA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9F0856">
        <w:rPr>
          <w:rFonts w:eastAsia="Calibri"/>
          <w:sz w:val="24"/>
          <w:szCs w:val="24"/>
          <w:lang w:val="bg-BG"/>
        </w:rPr>
        <w:t>План</w:t>
      </w:r>
      <w:r w:rsidR="00F72B64" w:rsidRPr="009F0856">
        <w:rPr>
          <w:rFonts w:eastAsia="Calibri"/>
          <w:sz w:val="24"/>
          <w:szCs w:val="24"/>
          <w:lang w:val="bg-BG"/>
        </w:rPr>
        <w:t>ът</w:t>
      </w:r>
      <w:r w:rsidRPr="009F0856">
        <w:rPr>
          <w:rFonts w:eastAsia="Calibri"/>
          <w:sz w:val="24"/>
          <w:szCs w:val="24"/>
          <w:lang w:val="bg-BG"/>
        </w:rPr>
        <w:t>-програма е разработен в изпълнение на Националната стратегия за безопасност на движението по пътищата в Република България 2021 - 2030 г., План</w:t>
      </w:r>
      <w:r w:rsidR="0048746B">
        <w:rPr>
          <w:rFonts w:eastAsia="Calibri"/>
          <w:sz w:val="24"/>
          <w:szCs w:val="24"/>
          <w:lang w:val="bg-BG"/>
        </w:rPr>
        <w:t>ът</w:t>
      </w:r>
      <w:r w:rsidRPr="009F0856">
        <w:rPr>
          <w:rFonts w:eastAsia="Calibri"/>
          <w:sz w:val="24"/>
          <w:szCs w:val="24"/>
          <w:lang w:val="bg-BG"/>
        </w:rPr>
        <w:t xml:space="preserve"> за действие 2021 - 2023 към Националната стратегия за безопасност на движението по пътищата</w:t>
      </w:r>
      <w:r w:rsidR="00FE4938" w:rsidRPr="009F0856">
        <w:rPr>
          <w:rFonts w:eastAsia="Calibri"/>
          <w:sz w:val="24"/>
          <w:szCs w:val="24"/>
          <w:lang w:val="bg-BG"/>
        </w:rPr>
        <w:t>,</w:t>
      </w:r>
      <w:r w:rsidRPr="009F0856">
        <w:rPr>
          <w:rFonts w:eastAsia="Calibri"/>
          <w:sz w:val="24"/>
          <w:szCs w:val="24"/>
          <w:lang w:val="bg-BG"/>
        </w:rPr>
        <w:t xml:space="preserve"> Секторната стратегия за безопасност на движението на пътищата (2021-2030) </w:t>
      </w:r>
      <w:r w:rsidR="00FE4938" w:rsidRPr="009F0856">
        <w:rPr>
          <w:rFonts w:eastAsia="Calibri"/>
          <w:sz w:val="24"/>
          <w:szCs w:val="24"/>
          <w:lang w:val="bg-BG"/>
        </w:rPr>
        <w:t xml:space="preserve">и Планът за действие за безопасност на движението по пътищата </w:t>
      </w:r>
      <w:r w:rsidRPr="009F0856">
        <w:rPr>
          <w:rFonts w:eastAsia="Calibri"/>
          <w:sz w:val="24"/>
          <w:szCs w:val="24"/>
          <w:lang w:val="bg-BG"/>
        </w:rPr>
        <w:t xml:space="preserve">на </w:t>
      </w:r>
      <w:r w:rsidRPr="00C527D4">
        <w:rPr>
          <w:rFonts w:eastAsia="Calibri"/>
          <w:sz w:val="24"/>
          <w:szCs w:val="24"/>
          <w:lang w:val="bg-BG"/>
        </w:rPr>
        <w:t>Министерство на образованието и науката</w:t>
      </w:r>
      <w:r w:rsidR="00FE4938" w:rsidRPr="00C527D4">
        <w:rPr>
          <w:rFonts w:eastAsia="Calibri"/>
          <w:sz w:val="24"/>
          <w:szCs w:val="24"/>
          <w:lang w:val="bg-BG"/>
        </w:rPr>
        <w:t xml:space="preserve"> за 2021г., утвърден със заповед № РД 09-660/15.03.2021г. на Министъра на образованието и науката</w:t>
      </w:r>
      <w:r w:rsidRPr="00C527D4">
        <w:rPr>
          <w:rFonts w:eastAsia="Calibri"/>
          <w:sz w:val="24"/>
          <w:szCs w:val="24"/>
          <w:lang w:val="bg-BG"/>
        </w:rPr>
        <w:t xml:space="preserve">. </w:t>
      </w:r>
      <w:r w:rsidR="00B80A78" w:rsidRPr="00C527D4">
        <w:rPr>
          <w:rFonts w:eastAsia="Calibri"/>
          <w:sz w:val="24"/>
          <w:szCs w:val="24"/>
          <w:lang w:val="bg-BG"/>
        </w:rPr>
        <w:t xml:space="preserve">Приета на ПС с протокол № </w:t>
      </w:r>
      <w:r w:rsidR="00622BE6" w:rsidRPr="00C527D4">
        <w:rPr>
          <w:rFonts w:eastAsia="Calibri"/>
          <w:sz w:val="24"/>
          <w:szCs w:val="24"/>
          <w:lang w:val="bg-BG"/>
        </w:rPr>
        <w:t>7</w:t>
      </w:r>
      <w:r w:rsidR="00DA4398" w:rsidRPr="00C527D4">
        <w:rPr>
          <w:rFonts w:eastAsia="Calibri"/>
          <w:sz w:val="24"/>
          <w:szCs w:val="24"/>
          <w:lang w:val="bg-BG"/>
        </w:rPr>
        <w:t xml:space="preserve"> </w:t>
      </w:r>
      <w:r w:rsidR="00B80A78" w:rsidRPr="00C527D4">
        <w:rPr>
          <w:rFonts w:eastAsia="Calibri"/>
          <w:sz w:val="24"/>
          <w:szCs w:val="24"/>
          <w:lang w:val="bg-BG"/>
        </w:rPr>
        <w:t xml:space="preserve"> от </w:t>
      </w:r>
      <w:r w:rsidR="00622BE6" w:rsidRPr="00C527D4">
        <w:rPr>
          <w:rFonts w:eastAsia="Calibri"/>
          <w:sz w:val="24"/>
          <w:szCs w:val="24"/>
          <w:lang w:val="bg-BG"/>
        </w:rPr>
        <w:t>22.</w:t>
      </w:r>
      <w:r w:rsidR="00B80A78" w:rsidRPr="00C527D4">
        <w:rPr>
          <w:rFonts w:eastAsia="Calibri"/>
          <w:sz w:val="24"/>
          <w:szCs w:val="24"/>
          <w:lang w:val="bg-BG"/>
        </w:rPr>
        <w:t xml:space="preserve">03.2021 </w:t>
      </w:r>
      <w:r w:rsidR="00DA4398" w:rsidRPr="00C527D4">
        <w:rPr>
          <w:rFonts w:eastAsia="Calibri"/>
          <w:sz w:val="24"/>
          <w:szCs w:val="24"/>
          <w:lang w:val="bg-BG"/>
        </w:rPr>
        <w:t xml:space="preserve">год.Утвърдена със Заповед №  РД-12-107 от  </w:t>
      </w:r>
      <w:r w:rsidR="00622BE6" w:rsidRPr="00C527D4">
        <w:rPr>
          <w:rFonts w:eastAsia="Calibri"/>
          <w:sz w:val="24"/>
          <w:szCs w:val="24"/>
          <w:lang w:val="bg-BG"/>
        </w:rPr>
        <w:t>22</w:t>
      </w:r>
      <w:r w:rsidR="00DA4398" w:rsidRPr="00C527D4">
        <w:rPr>
          <w:rFonts w:eastAsia="Calibri"/>
          <w:sz w:val="24"/>
          <w:szCs w:val="24"/>
          <w:lang w:val="bg-BG"/>
        </w:rPr>
        <w:t xml:space="preserve"> </w:t>
      </w:r>
      <w:r w:rsidR="00B80A78" w:rsidRPr="00C527D4">
        <w:rPr>
          <w:rFonts w:eastAsia="Calibri"/>
          <w:sz w:val="24"/>
          <w:szCs w:val="24"/>
          <w:lang w:val="bg-BG"/>
        </w:rPr>
        <w:t xml:space="preserve">.03.2021 </w:t>
      </w:r>
      <w:proofErr w:type="spellStart"/>
      <w:r w:rsidR="00B80A78" w:rsidRPr="00C527D4">
        <w:rPr>
          <w:rFonts w:eastAsia="Calibri"/>
          <w:sz w:val="24"/>
          <w:szCs w:val="24"/>
          <w:lang w:val="bg-BG"/>
        </w:rPr>
        <w:t>год</w:t>
      </w:r>
      <w:proofErr w:type="spellEnd"/>
      <w:r w:rsidR="00B80A78" w:rsidRPr="00C527D4">
        <w:rPr>
          <w:rFonts w:eastAsia="Calibri"/>
          <w:sz w:val="24"/>
          <w:szCs w:val="24"/>
          <w:lang w:val="bg-BG"/>
        </w:rPr>
        <w:t xml:space="preserve"> .</w:t>
      </w:r>
    </w:p>
    <w:p w:rsidR="000632CE" w:rsidRPr="009F0856" w:rsidRDefault="002370EA" w:rsidP="002370EA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9F0856">
        <w:rPr>
          <w:rFonts w:eastAsia="Calibri"/>
          <w:sz w:val="24"/>
          <w:szCs w:val="24"/>
          <w:lang w:val="bg-BG"/>
        </w:rPr>
        <w:t>План</w:t>
      </w:r>
      <w:r w:rsidR="00F72B64" w:rsidRPr="009F0856">
        <w:rPr>
          <w:rFonts w:eastAsia="Calibri"/>
          <w:sz w:val="24"/>
          <w:szCs w:val="24"/>
          <w:lang w:val="bg-BG"/>
        </w:rPr>
        <w:t>ът</w:t>
      </w:r>
      <w:r w:rsidR="000632CE" w:rsidRPr="009F0856">
        <w:rPr>
          <w:rFonts w:eastAsia="Calibri"/>
          <w:sz w:val="24"/>
          <w:szCs w:val="24"/>
          <w:lang w:val="bg-BG"/>
        </w:rPr>
        <w:t xml:space="preserve"> обхваща първата година от действието на </w:t>
      </w:r>
      <w:r w:rsidRPr="009F0856">
        <w:rPr>
          <w:rFonts w:eastAsia="Calibri"/>
          <w:sz w:val="24"/>
          <w:szCs w:val="24"/>
          <w:lang w:val="bg-BG"/>
        </w:rPr>
        <w:t xml:space="preserve">посочените документи и е обект на актуализация в началото на всяка учебна година. </w:t>
      </w:r>
    </w:p>
    <w:p w:rsidR="00223055" w:rsidRPr="00223055" w:rsidRDefault="00223055" w:rsidP="00223055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223055">
        <w:rPr>
          <w:rFonts w:eastAsia="Calibri"/>
          <w:sz w:val="24"/>
          <w:szCs w:val="24"/>
          <w:lang w:val="bg-BG" w:eastAsia="en-US"/>
        </w:rPr>
        <w:lastRenderedPageBreak/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C0328D" w:rsidRPr="009F0856" w:rsidRDefault="00223055" w:rsidP="000A2A2B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223055">
        <w:rPr>
          <w:rFonts w:eastAsia="Calibri"/>
          <w:sz w:val="24"/>
          <w:szCs w:val="24"/>
          <w:lang w:val="bg-BG" w:eastAsia="en-US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0632CE" w:rsidRPr="000A2A2B" w:rsidRDefault="001D0B1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 xml:space="preserve">ІІ. Мерки за БДП по </w:t>
      </w:r>
      <w:r w:rsidR="00435F79" w:rsidRPr="000A2A2B">
        <w:rPr>
          <w:b/>
          <w:sz w:val="28"/>
          <w:szCs w:val="24"/>
          <w:lang w:val="bg-BG"/>
        </w:rPr>
        <w:t xml:space="preserve">цели и </w:t>
      </w:r>
      <w:r w:rsidRPr="000A2A2B">
        <w:rPr>
          <w:b/>
          <w:sz w:val="28"/>
          <w:szCs w:val="24"/>
          <w:lang w:val="bg-BG"/>
        </w:rPr>
        <w:t>тематични направления.</w:t>
      </w:r>
    </w:p>
    <w:p w:rsidR="001D0B1E" w:rsidRPr="009F0856" w:rsidRDefault="001D0B1E" w:rsidP="00965940">
      <w:pPr>
        <w:jc w:val="both"/>
        <w:rPr>
          <w:sz w:val="24"/>
          <w:szCs w:val="24"/>
          <w:lang w:val="bg-BG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2126"/>
        <w:gridCol w:w="1276"/>
        <w:gridCol w:w="2835"/>
        <w:gridCol w:w="4252"/>
      </w:tblGrid>
      <w:tr w:rsidR="001D0B1E" w:rsidRPr="00B878AA" w:rsidTr="00B82568">
        <w:tc>
          <w:tcPr>
            <w:tcW w:w="14312" w:type="dxa"/>
            <w:gridSpan w:val="7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1: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УПРАВЛЕНИЕ, ОСНОВАНО НА ИНТЕГРИТЕТ</w:t>
            </w:r>
          </w:p>
          <w:p w:rsidR="001D0B1E" w:rsidRPr="00B878AA" w:rsidRDefault="001D0B1E" w:rsidP="00B82568">
            <w:pPr>
              <w:tabs>
                <w:tab w:val="left" w:pos="13750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E2AE0" w:rsidRPr="00B878AA" w:rsidTr="00DC323F">
        <w:tc>
          <w:tcPr>
            <w:tcW w:w="562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№</w:t>
            </w:r>
          </w:p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gridSpan w:val="2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на мярката </w:t>
            </w:r>
          </w:p>
        </w:tc>
        <w:tc>
          <w:tcPr>
            <w:tcW w:w="2126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Ефект на мярката</w:t>
            </w:r>
          </w:p>
        </w:tc>
        <w:tc>
          <w:tcPr>
            <w:tcW w:w="1276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Отговорник по мярката</w:t>
            </w:r>
          </w:p>
        </w:tc>
        <w:tc>
          <w:tcPr>
            <w:tcW w:w="2835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Индикатор и срок по мярката  </w:t>
            </w:r>
          </w:p>
        </w:tc>
        <w:tc>
          <w:tcPr>
            <w:tcW w:w="4252" w:type="dxa"/>
          </w:tcPr>
          <w:p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7E251F" w:rsidRPr="00B878AA" w:rsidTr="00DC323F">
        <w:tc>
          <w:tcPr>
            <w:tcW w:w="56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</w:p>
        </w:tc>
        <w:tc>
          <w:tcPr>
            <w:tcW w:w="13750" w:type="dxa"/>
            <w:gridSpan w:val="6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7E251F" w:rsidRPr="00B878AA" w:rsidTr="00DC323F">
        <w:tc>
          <w:tcPr>
            <w:tcW w:w="56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Отчитане изпълнението на Плана за действие за БДП за 2020 г. </w:t>
            </w:r>
          </w:p>
        </w:tc>
        <w:tc>
          <w:tcPr>
            <w:tcW w:w="212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3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ця</w:t>
            </w:r>
            <w:r w:rsidR="00A637CE">
              <w:rPr>
                <w:rFonts w:eastAsia="Calibri"/>
                <w:sz w:val="22"/>
                <w:szCs w:val="22"/>
                <w:lang w:val="bg-BG"/>
              </w:rPr>
              <w:t>лостната политика по БДП за 2021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Информация</w:t>
            </w:r>
            <w:r w:rsidRPr="00B878AA">
              <w:rPr>
                <w:sz w:val="22"/>
                <w:szCs w:val="22"/>
                <w:lang w:val="bg-BG"/>
              </w:rPr>
              <w:t xml:space="preserve"> за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из</w:t>
            </w:r>
            <w:r w:rsidR="00A637CE">
              <w:rPr>
                <w:rFonts w:eastAsia="Calibri"/>
                <w:sz w:val="22"/>
                <w:szCs w:val="22"/>
                <w:lang w:val="bg-BG"/>
              </w:rPr>
              <w:t>пълнение на мерки по БДП за 2021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 на ниво училище.</w:t>
            </w:r>
          </w:p>
          <w:p w:rsidR="007E251F" w:rsidRPr="00B878AA" w:rsidRDefault="00A637CE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Срок:10 януари 2022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4252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Информация за изпълнение на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мерките на ниво училище.</w:t>
            </w:r>
          </w:p>
        </w:tc>
      </w:tr>
      <w:tr w:rsidR="007E251F" w:rsidRPr="00B878AA" w:rsidTr="00DC323F">
        <w:tc>
          <w:tcPr>
            <w:tcW w:w="56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1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Разработване на годишен план-</w:t>
            </w:r>
            <w:r w:rsidR="00F31FAC"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програма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БДП на училищно ниво.</w:t>
            </w:r>
          </w:p>
        </w:tc>
        <w:tc>
          <w:tcPr>
            <w:tcW w:w="212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плановост на мерки по БДП на ниво на училище</w:t>
            </w: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  <w:p w:rsidR="006E0028" w:rsidRPr="00B878AA" w:rsidRDefault="006E0028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Годишни план-програми за БДП на училищно ниво.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  <w:r w:rsidR="00035C5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B325FD" w:rsidRPr="00B878AA">
              <w:rPr>
                <w:rFonts w:eastAsia="Calibri"/>
                <w:sz w:val="22"/>
                <w:szCs w:val="22"/>
                <w:lang w:val="bg-BG"/>
              </w:rPr>
              <w:t>ежегодно до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15 септември.</w:t>
            </w:r>
          </w:p>
        </w:tc>
        <w:tc>
          <w:tcPr>
            <w:tcW w:w="425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н план-програма за БДП</w:t>
            </w:r>
            <w:r w:rsidR="00F31FAC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7E251F" w:rsidRPr="00B878AA" w:rsidTr="00DC323F">
        <w:tc>
          <w:tcPr>
            <w:tcW w:w="56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261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Годишна отчетност на държавната политика по БДП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-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състояние на БДП, изпълнение на поставените стратегически цели, и приоритети, свързани с БДП.</w:t>
            </w:r>
          </w:p>
        </w:tc>
        <w:tc>
          <w:tcPr>
            <w:tcW w:w="127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Директор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Доклад от </w:t>
            </w:r>
            <w:r w:rsidR="00827A2A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 за изпълнени годишни мерки по БДП по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цели.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615633" w:rsidRPr="00B878AA">
              <w:rPr>
                <w:rFonts w:eastAsia="Calibri"/>
                <w:sz w:val="22"/>
                <w:szCs w:val="22"/>
                <w:lang w:val="bg-BG"/>
              </w:rPr>
              <w:t xml:space="preserve">ежегодно до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15 февруари. </w:t>
            </w:r>
          </w:p>
        </w:tc>
        <w:tc>
          <w:tcPr>
            <w:tcW w:w="4252" w:type="dxa"/>
          </w:tcPr>
          <w:p w:rsidR="007E251F" w:rsidRPr="00B878AA" w:rsidRDefault="00827A2A" w:rsidP="00B82568">
            <w:pPr>
              <w:tabs>
                <w:tab w:val="left" w:pos="13750"/>
              </w:tabs>
              <w:spacing w:before="80" w:after="80"/>
              <w:ind w:right="2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Представен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до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клад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от институци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ята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</w:t>
            </w:r>
          </w:p>
        </w:tc>
      </w:tr>
      <w:tr w:rsidR="007E251F" w:rsidRPr="00B878AA" w:rsidTr="00DC323F">
        <w:tc>
          <w:tcPr>
            <w:tcW w:w="56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3261" w:type="dxa"/>
            <w:gridSpan w:val="2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12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0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276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6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Бюджетни разчети на институциите.</w:t>
            </w:r>
          </w:p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6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Годишен доклад за изпълнение на мерките по БДП. </w:t>
            </w:r>
          </w:p>
        </w:tc>
      </w:tr>
      <w:tr w:rsidR="007E251F" w:rsidRPr="00B878AA" w:rsidTr="00DC323F">
        <w:tc>
          <w:tcPr>
            <w:tcW w:w="562" w:type="dxa"/>
          </w:tcPr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3750" w:type="dxa"/>
            <w:gridSpan w:val="6"/>
          </w:tcPr>
          <w:p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Цел:Подобряване на координацията и задълбочаване на взаимодействието между институциите при изпълнение на държавната политика по БДП</w:t>
            </w:r>
          </w:p>
        </w:tc>
      </w:tr>
      <w:tr w:rsidR="00342371" w:rsidRPr="00B878AA" w:rsidTr="00DC323F">
        <w:tc>
          <w:tcPr>
            <w:tcW w:w="562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7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126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методически указания. 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035C5C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Информация за изпълнени мерки по БДП за целите на заседания на </w:t>
            </w:r>
            <w:r w:rsidR="00340661"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УКБДП.</w:t>
            </w:r>
          </w:p>
          <w:p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Кореспонденция между институциите</w:t>
            </w:r>
          </w:p>
        </w:tc>
      </w:tr>
      <w:tr w:rsidR="005B6728" w:rsidRPr="00B878AA" w:rsidTr="00DC323F">
        <w:tc>
          <w:tcPr>
            <w:tcW w:w="562" w:type="dxa"/>
          </w:tcPr>
          <w:p w:rsidR="005B6728" w:rsidRPr="00B878AA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ІІІ</w:t>
            </w:r>
          </w:p>
        </w:tc>
        <w:tc>
          <w:tcPr>
            <w:tcW w:w="13750" w:type="dxa"/>
            <w:gridSpan w:val="6"/>
          </w:tcPr>
          <w:p w:rsidR="005B6728" w:rsidRPr="00B878AA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279FC" w:rsidRPr="00B878AA" w:rsidTr="00DC323F">
        <w:tc>
          <w:tcPr>
            <w:tcW w:w="562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Прилагане на единна комуникационна стратегия по БДП.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пространство. </w:t>
            </w:r>
          </w:p>
        </w:tc>
        <w:tc>
          <w:tcPr>
            <w:tcW w:w="1276" w:type="dxa"/>
          </w:tcPr>
          <w:p w:rsidR="008279FC" w:rsidRPr="00B878AA" w:rsidRDefault="00154933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Директор</w:t>
            </w:r>
            <w:r w:rsidR="008279F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5" w:type="dxa"/>
          </w:tcPr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Активна медийна политика.</w:t>
            </w:r>
          </w:p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154933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Официална интернет страница на </w:t>
            </w:r>
            <w:r w:rsidR="00154933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  <w:p w:rsidR="008279FC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C0328D" w:rsidRPr="00B878AA" w:rsidTr="00DC323F">
        <w:tc>
          <w:tcPr>
            <w:tcW w:w="562" w:type="dxa"/>
          </w:tcPr>
          <w:p w:rsidR="00C0328D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2835" w:type="dxa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Публикуване на годишния план-програма</w:t>
            </w:r>
            <w:r w:rsidR="00A637CE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2022</w:t>
            </w:r>
            <w:r w:rsidR="000E7662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на официалната страница на училището</w:t>
            </w:r>
          </w:p>
        </w:tc>
        <w:tc>
          <w:tcPr>
            <w:tcW w:w="2552" w:type="dxa"/>
            <w:gridSpan w:val="2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Публичност</w:t>
            </w:r>
          </w:p>
        </w:tc>
        <w:tc>
          <w:tcPr>
            <w:tcW w:w="1276" w:type="dxa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C0328D" w:rsidRPr="00B878AA" w:rsidRDefault="006E00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A637CE">
              <w:rPr>
                <w:rFonts w:eastAsia="Calibri"/>
                <w:sz w:val="22"/>
                <w:szCs w:val="22"/>
                <w:lang w:val="bg-BG"/>
              </w:rPr>
              <w:t>31.03.2022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г.</w:t>
            </w:r>
          </w:p>
        </w:tc>
        <w:tc>
          <w:tcPr>
            <w:tcW w:w="4252" w:type="dxa"/>
          </w:tcPr>
          <w:p w:rsidR="00C0328D" w:rsidRPr="00B878AA" w:rsidRDefault="00C0328D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Годишен план-програма за БДП, представен от директора на училището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Провеждане на минимум 4 редовни заседания на УКБДП и изпълнение на взетите решения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Интегриране на политиката по БДП в дейността на училището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Проведени мин. 4 редовни заседание на УКБДП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решения от заседания на УКБДП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:rsidTr="00B82568">
        <w:tc>
          <w:tcPr>
            <w:tcW w:w="14312" w:type="dxa"/>
            <w:gridSpan w:val="7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2: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СОЦИАЛНО ОТГОВОРНО ПОВЕДЕНИЕ: УЧЕНЕ ПРЕЗ ЦЕЛИЯ ЖИВОТ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</w:tc>
        <w:tc>
          <w:tcPr>
            <w:tcW w:w="13750" w:type="dxa"/>
            <w:gridSpan w:val="6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8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1 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Оптимизирано обучение на деца и ученици по БДП в системата на образованието в единна концептуална рамка.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</w:tc>
        <w:tc>
          <w:tcPr>
            <w:tcW w:w="127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Директор 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обучението на деца и ученици по БДП.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педагогически специалисти в областта на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Заимстване на добри европейски практики.</w:t>
            </w:r>
          </w:p>
        </w:tc>
        <w:tc>
          <w:tcPr>
            <w:tcW w:w="127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Организиране и провеждане на 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извънкласни инициативи по БДП за деца и ученици в системата на образованието.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Подкрепа за творческите изяви 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децата по темата за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Училищна комисия по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 xml:space="preserve">Изпълнени извънкласни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инициативи по БДП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деца и ученици в системата на образованието.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Докладвана от отговорниците информация – регулярно за  заседания 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УКБДП и годишно в годишния доклад за изпълнение на политиката по БДП.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2835" w:type="dxa"/>
          </w:tcPr>
          <w:p w:rsidR="007A32F0" w:rsidRPr="00B878AA" w:rsidRDefault="0068005C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Участие в 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Национална ученическа викторина по безопасност на движението “Да запазим децата на пътя” 2021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 ученици от 1 до 4 клас.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Подкрепя изграждането на умения и навици за действие в условията на пътното движение и формиране на култура за безопасно поведение на пътя.</w:t>
            </w: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Училищен кръг</w:t>
            </w:r>
          </w:p>
          <w:p w:rsidR="007A32F0" w:rsidRPr="00B878AA" w:rsidRDefault="00A637CE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Февруари 2022г.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Общински</w:t>
            </w:r>
            <w:r w:rsidR="00A3120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кръг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Февруари – </w:t>
            </w:r>
            <w:r w:rsidR="00A637CE">
              <w:rPr>
                <w:rFonts w:eastAsia="Calibri"/>
                <w:bCs/>
                <w:sz w:val="22"/>
                <w:szCs w:val="22"/>
                <w:lang w:val="bg-BG"/>
              </w:rPr>
              <w:t>март 2022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г.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Областен кръг</w:t>
            </w:r>
          </w:p>
          <w:p w:rsidR="007A32F0" w:rsidRPr="00B878AA" w:rsidRDefault="00A637CE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Април 2022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г.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Национален кръг </w:t>
            </w:r>
          </w:p>
          <w:p w:rsidR="007A32F0" w:rsidRPr="00B878AA" w:rsidRDefault="00A637CE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11-13 май 2022</w:t>
            </w:r>
            <w:r w:rsidR="007A32F0" w:rsidRPr="00B878AA">
              <w:rPr>
                <w:rFonts w:eastAsia="Calibri"/>
                <w:sz w:val="22"/>
                <w:szCs w:val="22"/>
                <w:lang w:val="bg-BG"/>
              </w:rPr>
              <w:t>г.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Протоколи от класирането на учениците.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6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Осигуряване на безопасен транспорт за учениците в средищните училища. 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27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мерки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F17219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7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кампании на институциите в областта на БДП, насочени към деца 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ученици.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Подготвени деца и ученици в областта на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lastRenderedPageBreak/>
              <w:t>Изпълнени кампанийни инициативи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в областта на БДП, насочени към деца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и ученици. 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Докладвана от отговорниците информация – регулярно за  заседания на УКБДП и годишно в годишния доклад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изпълнение на политиката по БДП.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8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точки.</w:t>
            </w:r>
          </w:p>
        </w:tc>
        <w:tc>
          <w:tcPr>
            <w:tcW w:w="1276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Учители на първи клас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Срок: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15.09 – 30.09.2021 г.</w:t>
            </w:r>
          </w:p>
        </w:tc>
        <w:tc>
          <w:tcPr>
            <w:tcW w:w="4252" w:type="dxa"/>
          </w:tcPr>
          <w:p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9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27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Дейност на училищните комисии по БДП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Отчети за дейността на комисиите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7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отговорните институции информация – регулярно за  заседания на </w:t>
            </w:r>
            <w:r w:rsidR="0052087E" w:rsidRPr="00B878AA">
              <w:rPr>
                <w:rFonts w:eastAsia="Calibri"/>
                <w:bCs/>
                <w:sz w:val="22"/>
                <w:szCs w:val="22"/>
                <w:lang w:val="bg-BG"/>
              </w:rPr>
              <w:t>У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КБДП и годишно в годишния доклад за изпълнение на политиката по БДП.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3750" w:type="dxa"/>
            <w:gridSpan w:val="6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Цел:Развитие на социално-отговорна организационна култура за БДП</w:t>
            </w:r>
          </w:p>
        </w:tc>
      </w:tr>
      <w:tr w:rsidR="007A32F0" w:rsidRPr="00B878AA" w:rsidTr="00DC323F">
        <w:tc>
          <w:tcPr>
            <w:tcW w:w="56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Прилагане на комплекс от мерки по БДП спрямо работещите в </w:t>
            </w:r>
            <w:r w:rsidR="0041206B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. 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работещите в </w:t>
            </w:r>
            <w:r w:rsidR="0068005C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от ПТП при служебното им взаимодействие с пътната система. </w:t>
            </w:r>
          </w:p>
        </w:tc>
        <w:tc>
          <w:tcPr>
            <w:tcW w:w="1276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Функциониращи системи от мерки по БДП в 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уч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лище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т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организации.</w:t>
            </w:r>
          </w:p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Системи от мерки по БДП на </w:t>
            </w:r>
            <w:r w:rsidR="003140E5" w:rsidRPr="00B878AA">
              <w:rPr>
                <w:rFonts w:eastAsia="Calibri"/>
                <w:bCs/>
                <w:sz w:val="22"/>
                <w:szCs w:val="22"/>
                <w:lang w:val="bg-BG"/>
              </w:rPr>
              <w:t>образователната институция.</w:t>
            </w:r>
          </w:p>
        </w:tc>
      </w:tr>
      <w:tr w:rsidR="0068005C" w:rsidRPr="00B878AA" w:rsidTr="00DC323F">
        <w:tc>
          <w:tcPr>
            <w:tcW w:w="562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Мерки на училищната комисия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</w:tc>
        <w:tc>
          <w:tcPr>
            <w:tcW w:w="2552" w:type="dxa"/>
            <w:gridSpan w:val="2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учащите и работещите в училището от ПТП при служебното им взаимодействие с пътната система. </w:t>
            </w:r>
          </w:p>
        </w:tc>
        <w:tc>
          <w:tcPr>
            <w:tcW w:w="1276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</w:t>
            </w:r>
          </w:p>
        </w:tc>
        <w:tc>
          <w:tcPr>
            <w:tcW w:w="2835" w:type="dxa"/>
          </w:tcPr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Засилена роля на училищната комисия по БДП</w:t>
            </w:r>
          </w:p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мерки на училищната комисия по БДП</w:t>
            </w:r>
          </w:p>
        </w:tc>
        <w:tc>
          <w:tcPr>
            <w:tcW w:w="4252" w:type="dxa"/>
          </w:tcPr>
          <w:p w:rsidR="0068005C" w:rsidRPr="00B878AA" w:rsidRDefault="0068005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</w:t>
            </w:r>
          </w:p>
          <w:p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</w:tc>
      </w:tr>
      <w:tr w:rsidR="000A2A2B" w:rsidRPr="00B878AA" w:rsidTr="00DC323F">
        <w:tc>
          <w:tcPr>
            <w:tcW w:w="562" w:type="dxa"/>
          </w:tcPr>
          <w:p w:rsidR="00331A8C" w:rsidRPr="00B878AA" w:rsidRDefault="00331A8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31A8C" w:rsidRPr="00B878AA" w:rsidRDefault="00A637CE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Срок: 29.06.2022</w:t>
            </w:r>
            <w:r w:rsidR="00331A8C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</w:p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4252" w:type="dxa"/>
          </w:tcPr>
          <w:p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Проведени инициативи </w:t>
            </w:r>
          </w:p>
        </w:tc>
      </w:tr>
      <w:tr w:rsidR="00C458EA" w:rsidRPr="00B878AA" w:rsidTr="00DC323F">
        <w:tc>
          <w:tcPr>
            <w:tcW w:w="562" w:type="dxa"/>
          </w:tcPr>
          <w:p w:rsidR="00C458EA" w:rsidRPr="00B878AA" w:rsidRDefault="00C458E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</w:tcPr>
          <w:p w:rsidR="00C458EA" w:rsidRPr="00B878AA" w:rsidRDefault="00C458EA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Отбелязване на Европейската седмица на мобилността, 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</w:t>
            </w: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lastRenderedPageBreak/>
              <w:t>произшествия и др.</w:t>
            </w:r>
          </w:p>
        </w:tc>
        <w:tc>
          <w:tcPr>
            <w:tcW w:w="2552" w:type="dxa"/>
            <w:gridSpan w:val="2"/>
          </w:tcPr>
          <w:p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lastRenderedPageBreak/>
              <w:t>Популяризиране на политиката за БДП.</w:t>
            </w:r>
          </w:p>
        </w:tc>
        <w:tc>
          <w:tcPr>
            <w:tcW w:w="1276" w:type="dxa"/>
          </w:tcPr>
          <w:p w:rsidR="00C458EA" w:rsidRPr="00B878AA" w:rsidRDefault="009C49F4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Директор, учители, класни ръководители  </w:t>
            </w:r>
          </w:p>
        </w:tc>
        <w:tc>
          <w:tcPr>
            <w:tcW w:w="2835" w:type="dxa"/>
          </w:tcPr>
          <w:p w:rsidR="009C49F4" w:rsidRPr="009C49F4" w:rsidRDefault="009C49F4" w:rsidP="009C49F4">
            <w:pPr>
              <w:spacing w:before="80" w:after="80" w:line="259" w:lineRule="auto"/>
              <w:ind w:right="-141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9C49F4">
              <w:rPr>
                <w:rFonts w:eastAsia="Calibri"/>
                <w:sz w:val="22"/>
                <w:szCs w:val="22"/>
                <w:lang w:val="bg-BG" w:eastAsia="en-US"/>
              </w:rPr>
              <w:t>Организирани и проведени мероприятия.</w:t>
            </w:r>
          </w:p>
          <w:p w:rsidR="00C458EA" w:rsidRPr="00B878AA" w:rsidRDefault="009C49F4" w:rsidP="009C49F4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 w:eastAsia="en-US"/>
              </w:rPr>
              <w:t>Срок: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ежегодно.</w:t>
            </w:r>
          </w:p>
        </w:tc>
        <w:tc>
          <w:tcPr>
            <w:tcW w:w="4252" w:type="dxa"/>
          </w:tcPr>
          <w:p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1D0B1E" w:rsidRPr="00B878AA" w:rsidRDefault="001D0B1E" w:rsidP="00B82568">
      <w:pPr>
        <w:tabs>
          <w:tab w:val="left" w:pos="13750"/>
        </w:tabs>
        <w:jc w:val="both"/>
        <w:rPr>
          <w:sz w:val="22"/>
          <w:szCs w:val="22"/>
          <w:lang w:val="bg-BG"/>
        </w:rPr>
      </w:pPr>
    </w:p>
    <w:p w:rsidR="002C294E" w:rsidRPr="002C294E" w:rsidRDefault="002C294E" w:rsidP="002C294E">
      <w:pPr>
        <w:spacing w:after="200" w:line="276" w:lineRule="auto"/>
        <w:ind w:firstLine="360"/>
        <w:jc w:val="both"/>
        <w:rPr>
          <w:rFonts w:eastAsiaTheme="minorHAnsi"/>
          <w:sz w:val="24"/>
          <w:szCs w:val="24"/>
          <w:lang w:val="bg-BG" w:eastAsia="en-US"/>
        </w:rPr>
      </w:pPr>
      <w:bookmarkStart w:id="0" w:name="_GoBack"/>
      <w:r w:rsidRPr="002C294E">
        <w:rPr>
          <w:rFonts w:eastAsiaTheme="minorHAnsi"/>
          <w:sz w:val="24"/>
          <w:szCs w:val="24"/>
          <w:lang w:val="bg-BG" w:eastAsia="en-US"/>
        </w:rPr>
        <w:t>Настоящият</w:t>
      </w:r>
      <w:r>
        <w:rPr>
          <w:rFonts w:eastAsiaTheme="minorHAnsi"/>
          <w:sz w:val="24"/>
          <w:szCs w:val="24"/>
          <w:lang w:val="bg-BG" w:eastAsia="en-US"/>
        </w:rPr>
        <w:t xml:space="preserve"> план </w:t>
      </w:r>
      <w:r w:rsidRPr="002C294E">
        <w:rPr>
          <w:rFonts w:eastAsiaTheme="minorHAnsi"/>
          <w:sz w:val="24"/>
          <w:szCs w:val="24"/>
          <w:lang w:val="bg-BG" w:eastAsia="en-US"/>
        </w:rPr>
        <w:t xml:space="preserve"> е приет на заседание на ПС, протокол № </w:t>
      </w:r>
      <w:r>
        <w:rPr>
          <w:rFonts w:eastAsiaTheme="minorHAnsi"/>
          <w:sz w:val="24"/>
          <w:szCs w:val="24"/>
          <w:lang w:val="bg-BG" w:eastAsia="en-US"/>
        </w:rPr>
        <w:t xml:space="preserve">2 </w:t>
      </w:r>
      <w:r w:rsidRPr="002C294E">
        <w:rPr>
          <w:rFonts w:eastAsiaTheme="minorHAnsi"/>
          <w:sz w:val="24"/>
          <w:szCs w:val="24"/>
          <w:lang w:val="bg-BG" w:eastAsia="en-US"/>
        </w:rPr>
        <w:t>/</w:t>
      </w:r>
      <w:r>
        <w:rPr>
          <w:rFonts w:eastAsiaTheme="minorHAnsi"/>
          <w:sz w:val="24"/>
          <w:szCs w:val="24"/>
          <w:lang w:val="bg-BG" w:eastAsia="en-US"/>
        </w:rPr>
        <w:t>26</w:t>
      </w:r>
      <w:r w:rsidRPr="002C294E">
        <w:rPr>
          <w:rFonts w:eastAsiaTheme="minorHAnsi"/>
          <w:sz w:val="24"/>
          <w:szCs w:val="24"/>
          <w:lang w:val="bg-BG" w:eastAsia="en-US"/>
        </w:rPr>
        <w:t>.</w:t>
      </w:r>
      <w:r>
        <w:rPr>
          <w:rFonts w:eastAsiaTheme="minorHAnsi"/>
          <w:sz w:val="24"/>
          <w:szCs w:val="24"/>
          <w:lang w:val="bg-BG" w:eastAsia="en-US"/>
        </w:rPr>
        <w:t>10</w:t>
      </w:r>
      <w:r w:rsidRPr="002C294E">
        <w:rPr>
          <w:rFonts w:eastAsiaTheme="minorHAnsi"/>
          <w:sz w:val="24"/>
          <w:szCs w:val="24"/>
          <w:lang w:val="bg-BG" w:eastAsia="en-US"/>
        </w:rPr>
        <w:t>. 2021 г. и е утвърден със Заповед на директора №</w:t>
      </w:r>
      <w:r>
        <w:rPr>
          <w:rFonts w:eastAsiaTheme="minorHAnsi"/>
          <w:sz w:val="24"/>
          <w:szCs w:val="24"/>
          <w:lang w:val="bg-BG" w:eastAsia="en-US"/>
        </w:rPr>
        <w:t>140/27.10</w:t>
      </w:r>
      <w:r w:rsidRPr="002C294E">
        <w:rPr>
          <w:rFonts w:eastAsiaTheme="minorHAnsi"/>
          <w:sz w:val="24"/>
          <w:szCs w:val="24"/>
          <w:lang w:val="bg-BG" w:eastAsia="en-US"/>
        </w:rPr>
        <w:t>.2021 г.</w:t>
      </w:r>
    </w:p>
    <w:bookmarkEnd w:id="0"/>
    <w:p w:rsidR="002C294E" w:rsidRPr="002C294E" w:rsidRDefault="002C294E" w:rsidP="002C294E">
      <w:pPr>
        <w:spacing w:after="200" w:line="276" w:lineRule="auto"/>
        <w:rPr>
          <w:rFonts w:eastAsiaTheme="minorHAnsi"/>
          <w:i/>
          <w:sz w:val="28"/>
          <w:szCs w:val="28"/>
          <w:lang w:val="bg-BG" w:eastAsia="en-US"/>
        </w:rPr>
      </w:pPr>
    </w:p>
    <w:p w:rsidR="009B5B39" w:rsidRPr="009B5B39" w:rsidRDefault="009B5B39" w:rsidP="00D66F6D">
      <w:pPr>
        <w:jc w:val="both"/>
        <w:rPr>
          <w:b/>
          <w:sz w:val="24"/>
          <w:szCs w:val="24"/>
          <w:lang w:val="bg-BG"/>
        </w:rPr>
      </w:pPr>
    </w:p>
    <w:sectPr w:rsidR="009B5B39" w:rsidRPr="009B5B39" w:rsidSect="00B82568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B"/>
    <w:rsid w:val="00004E4F"/>
    <w:rsid w:val="00035C5C"/>
    <w:rsid w:val="00055520"/>
    <w:rsid w:val="000632CE"/>
    <w:rsid w:val="00081C05"/>
    <w:rsid w:val="000A2A2B"/>
    <w:rsid w:val="000C0B06"/>
    <w:rsid w:val="000D7AC4"/>
    <w:rsid w:val="000E4249"/>
    <w:rsid w:val="000E7662"/>
    <w:rsid w:val="00120923"/>
    <w:rsid w:val="00154933"/>
    <w:rsid w:val="0017633E"/>
    <w:rsid w:val="001D0B1E"/>
    <w:rsid w:val="00223055"/>
    <w:rsid w:val="00234D1F"/>
    <w:rsid w:val="002370EA"/>
    <w:rsid w:val="00267F9F"/>
    <w:rsid w:val="002C294E"/>
    <w:rsid w:val="002E6182"/>
    <w:rsid w:val="003140E5"/>
    <w:rsid w:val="00331A8C"/>
    <w:rsid w:val="00340661"/>
    <w:rsid w:val="00342371"/>
    <w:rsid w:val="0041206B"/>
    <w:rsid w:val="00435F79"/>
    <w:rsid w:val="00474177"/>
    <w:rsid w:val="0048746B"/>
    <w:rsid w:val="0049675F"/>
    <w:rsid w:val="0052087E"/>
    <w:rsid w:val="005B6728"/>
    <w:rsid w:val="005E0A05"/>
    <w:rsid w:val="00602F8A"/>
    <w:rsid w:val="00615633"/>
    <w:rsid w:val="00617A25"/>
    <w:rsid w:val="00622BE6"/>
    <w:rsid w:val="0068005C"/>
    <w:rsid w:val="006E0028"/>
    <w:rsid w:val="00706365"/>
    <w:rsid w:val="007A32F0"/>
    <w:rsid w:val="007E251F"/>
    <w:rsid w:val="008122BE"/>
    <w:rsid w:val="008279FC"/>
    <w:rsid w:val="00827A2A"/>
    <w:rsid w:val="00830695"/>
    <w:rsid w:val="00867119"/>
    <w:rsid w:val="008728F0"/>
    <w:rsid w:val="008F5C8F"/>
    <w:rsid w:val="0092087D"/>
    <w:rsid w:val="00937D3B"/>
    <w:rsid w:val="009479DD"/>
    <w:rsid w:val="00965940"/>
    <w:rsid w:val="009B15AD"/>
    <w:rsid w:val="009B5B39"/>
    <w:rsid w:val="009C49F4"/>
    <w:rsid w:val="009E2CE9"/>
    <w:rsid w:val="009F0856"/>
    <w:rsid w:val="00A31200"/>
    <w:rsid w:val="00A637CE"/>
    <w:rsid w:val="00AC252C"/>
    <w:rsid w:val="00AF24EE"/>
    <w:rsid w:val="00B325FD"/>
    <w:rsid w:val="00B41B30"/>
    <w:rsid w:val="00B80A78"/>
    <w:rsid w:val="00B82568"/>
    <w:rsid w:val="00B878AA"/>
    <w:rsid w:val="00BA0F13"/>
    <w:rsid w:val="00BE2AE0"/>
    <w:rsid w:val="00BE4A82"/>
    <w:rsid w:val="00C0328D"/>
    <w:rsid w:val="00C16898"/>
    <w:rsid w:val="00C458EA"/>
    <w:rsid w:val="00C527D4"/>
    <w:rsid w:val="00D10111"/>
    <w:rsid w:val="00D210E7"/>
    <w:rsid w:val="00D66F6D"/>
    <w:rsid w:val="00DA4398"/>
    <w:rsid w:val="00DC323F"/>
    <w:rsid w:val="00DE1EBA"/>
    <w:rsid w:val="00E0223C"/>
    <w:rsid w:val="00E04A2C"/>
    <w:rsid w:val="00E06C42"/>
    <w:rsid w:val="00E139C6"/>
    <w:rsid w:val="00E34A10"/>
    <w:rsid w:val="00E35CAB"/>
    <w:rsid w:val="00EA3790"/>
    <w:rsid w:val="00EB5C93"/>
    <w:rsid w:val="00ED0AA1"/>
    <w:rsid w:val="00ED76AA"/>
    <w:rsid w:val="00EF5E76"/>
    <w:rsid w:val="00F01B96"/>
    <w:rsid w:val="00F17219"/>
    <w:rsid w:val="00F2772A"/>
    <w:rsid w:val="00F31FAC"/>
    <w:rsid w:val="00F5357A"/>
    <w:rsid w:val="00F72B64"/>
    <w:rsid w:val="00FC3022"/>
    <w:rsid w:val="00FE4938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F2BB-14E6-4F74-AA8B-79F18FFA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CAB"/>
    <w:rPr>
      <w:color w:val="0000FF"/>
      <w:u w:val="single"/>
    </w:rPr>
  </w:style>
  <w:style w:type="table" w:styleId="a4">
    <w:name w:val="Table Grid"/>
    <w:basedOn w:val="a1"/>
    <w:uiPriority w:val="59"/>
    <w:rsid w:val="001D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2021-10-25T09:03:00Z</cp:lastPrinted>
  <dcterms:created xsi:type="dcterms:W3CDTF">2021-10-22T08:11:00Z</dcterms:created>
  <dcterms:modified xsi:type="dcterms:W3CDTF">2021-10-29T06:23:00Z</dcterms:modified>
</cp:coreProperties>
</file>